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EDD1D" w14:textId="359D2F21" w:rsidR="009B73A4" w:rsidRDefault="00D548D2" w:rsidP="00D548D2">
      <w:pPr>
        <w:jc w:val="both"/>
      </w:pPr>
      <w:r w:rsidRPr="00D548D2">
        <w:t xml:space="preserve">Esta </w:t>
      </w:r>
      <w:r w:rsidRPr="00D548D2">
        <w:rPr>
          <w:b/>
          <w:bCs/>
        </w:rPr>
        <w:t>Guía de Estudio</w:t>
      </w:r>
      <w:r w:rsidRPr="00D548D2">
        <w:t xml:space="preserve"> ha sido organizada por áreas temáticas para facilitarte la comprensión de los conceptos de mecánica, mecanismos, dinámica y resistencia de materiales basándose en la información proporcionada.</w:t>
      </w:r>
    </w:p>
    <w:p w14:paraId="24F41B98" w14:textId="77777777" w:rsidR="00D548D2" w:rsidRDefault="00D548D2" w:rsidP="00D548D2">
      <w:pPr>
        <w:jc w:val="both"/>
      </w:pPr>
    </w:p>
    <w:p w14:paraId="0BD05793" w14:textId="77777777" w:rsidR="00D548D2" w:rsidRPr="00D548D2" w:rsidRDefault="00D548D2" w:rsidP="00D548D2">
      <w:pPr>
        <w:jc w:val="both"/>
        <w:rPr>
          <w:b/>
          <w:bCs/>
        </w:rPr>
      </w:pPr>
      <w:r w:rsidRPr="00D548D2">
        <w:rPr>
          <w:b/>
          <w:bCs/>
        </w:rPr>
        <w:t>I. Introducción a Mecanismos y Máquinas</w:t>
      </w:r>
    </w:p>
    <w:p w14:paraId="52BC4FBC" w14:textId="77777777" w:rsidR="00D548D2" w:rsidRPr="00D548D2" w:rsidRDefault="00D548D2" w:rsidP="00D548D2">
      <w:pPr>
        <w:jc w:val="both"/>
      </w:pPr>
      <w:r w:rsidRPr="00D548D2">
        <w:t>Los mecanismos son la base de la ingeniería mecánica para transformar y transmitir movimientos.</w:t>
      </w:r>
    </w:p>
    <w:p w14:paraId="1D4BB504" w14:textId="77777777" w:rsidR="00D548D2" w:rsidRPr="00D548D2" w:rsidRDefault="00D548D2" w:rsidP="00D548D2">
      <w:pPr>
        <w:numPr>
          <w:ilvl w:val="0"/>
          <w:numId w:val="1"/>
        </w:numPr>
        <w:jc w:val="both"/>
      </w:pPr>
      <w:r w:rsidRPr="00D548D2">
        <w:rPr>
          <w:b/>
          <w:bCs/>
        </w:rPr>
        <w:t>Mecanismo:</w:t>
      </w:r>
      <w:r w:rsidRPr="00D548D2">
        <w:t xml:space="preserve"> Conjunto de elementos rígidos móviles cuya función es transmitir o transformar el movimiento y la fuerza.</w:t>
      </w:r>
    </w:p>
    <w:p w14:paraId="7C6C2C7F" w14:textId="77777777" w:rsidR="00D548D2" w:rsidRPr="00D548D2" w:rsidRDefault="00D548D2" w:rsidP="00D548D2">
      <w:pPr>
        <w:numPr>
          <w:ilvl w:val="0"/>
          <w:numId w:val="1"/>
        </w:numPr>
        <w:jc w:val="both"/>
      </w:pPr>
      <w:r w:rsidRPr="00D548D2">
        <w:rPr>
          <w:b/>
          <w:bCs/>
        </w:rPr>
        <w:t>Cadena Cinemática:</w:t>
      </w:r>
      <w:r w:rsidRPr="00D548D2">
        <w:t xml:space="preserve"> Sistema de eslabones (elementos) unidos por pares cinemáticos que permiten el movimiento relativo.</w:t>
      </w:r>
    </w:p>
    <w:p w14:paraId="5CF4005E" w14:textId="77777777" w:rsidR="00D548D2" w:rsidRPr="00D548D2" w:rsidRDefault="00D548D2" w:rsidP="00D548D2">
      <w:pPr>
        <w:numPr>
          <w:ilvl w:val="0"/>
          <w:numId w:val="1"/>
        </w:numPr>
        <w:jc w:val="both"/>
      </w:pPr>
      <w:r w:rsidRPr="00D548D2">
        <w:rPr>
          <w:b/>
          <w:bCs/>
        </w:rPr>
        <w:t>Motor Eléctrico:</w:t>
      </w:r>
      <w:r w:rsidRPr="00D548D2">
        <w:t xml:space="preserve"> Dispositivo fundamental que convierte energía eléctrica en movimiento mecánico rotacional.</w:t>
      </w:r>
    </w:p>
    <w:p w14:paraId="1FAFF5F2" w14:textId="6C668383" w:rsidR="00D548D2" w:rsidRDefault="00D548D2" w:rsidP="00D548D2">
      <w:pPr>
        <w:jc w:val="both"/>
      </w:pPr>
      <w:r w:rsidRPr="00D548D2">
        <w:drawing>
          <wp:inline distT="0" distB="0" distL="0" distR="0" wp14:anchorId="33D035B9" wp14:editId="58B37462">
            <wp:extent cx="5612130" cy="2750185"/>
            <wp:effectExtent l="0" t="0" r="7620" b="0"/>
            <wp:docPr id="17368458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458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E99B9" w14:textId="4000D2B9" w:rsidR="00D548D2" w:rsidRDefault="00D548D2" w:rsidP="00D548D2">
      <w:pPr>
        <w:jc w:val="both"/>
      </w:pPr>
      <w:r>
        <w:t xml:space="preserve">              </w:t>
      </w:r>
      <w:r w:rsidRPr="00D548D2">
        <w:drawing>
          <wp:inline distT="0" distB="0" distL="0" distR="0" wp14:anchorId="28431A66" wp14:editId="44FAB862">
            <wp:extent cx="4503420" cy="752608"/>
            <wp:effectExtent l="0" t="0" r="0" b="9525"/>
            <wp:docPr id="9609538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538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1750" cy="7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1DFB9" w14:textId="62B67ECF" w:rsidR="00D548D2" w:rsidRDefault="00D548D2" w:rsidP="00D548D2">
      <w:pPr>
        <w:jc w:val="both"/>
      </w:pPr>
      <w:r w:rsidRPr="00D548D2">
        <w:lastRenderedPageBreak/>
        <w:drawing>
          <wp:inline distT="0" distB="0" distL="0" distR="0" wp14:anchorId="0E2BC4A9" wp14:editId="185561C8">
            <wp:extent cx="5612130" cy="2774315"/>
            <wp:effectExtent l="0" t="0" r="7620" b="6985"/>
            <wp:docPr id="9242141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2141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9DAC6" w14:textId="028CE031" w:rsidR="00D548D2" w:rsidRDefault="00D548D2" w:rsidP="00D548D2">
      <w:pPr>
        <w:jc w:val="both"/>
      </w:pPr>
      <w:r>
        <w:t xml:space="preserve">      </w:t>
      </w:r>
      <w:r w:rsidRPr="00D548D2">
        <w:drawing>
          <wp:inline distT="0" distB="0" distL="0" distR="0" wp14:anchorId="5D0EFF2E" wp14:editId="137B8DE7">
            <wp:extent cx="4861560" cy="593531"/>
            <wp:effectExtent l="0" t="0" r="0" b="0"/>
            <wp:docPr id="7693007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007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3225" cy="59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74E43" w14:textId="70A7D8EC" w:rsidR="00D548D2" w:rsidRDefault="00D548D2" w:rsidP="00D548D2">
      <w:pPr>
        <w:jc w:val="both"/>
      </w:pPr>
      <w:r w:rsidRPr="00D548D2">
        <w:drawing>
          <wp:inline distT="0" distB="0" distL="0" distR="0" wp14:anchorId="7239C872" wp14:editId="112F206D">
            <wp:extent cx="5612130" cy="2205990"/>
            <wp:effectExtent l="0" t="0" r="7620" b="3810"/>
            <wp:docPr id="19785393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53935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8414A" w14:textId="52260ACA" w:rsidR="00D548D2" w:rsidRDefault="00D548D2" w:rsidP="00D548D2">
      <w:pPr>
        <w:jc w:val="both"/>
      </w:pPr>
      <w:r w:rsidRPr="00D548D2">
        <w:lastRenderedPageBreak/>
        <w:drawing>
          <wp:inline distT="0" distB="0" distL="0" distR="0" wp14:anchorId="1878B7A2" wp14:editId="4DA93ED3">
            <wp:extent cx="5612130" cy="2976245"/>
            <wp:effectExtent l="0" t="0" r="7620" b="0"/>
            <wp:docPr id="18931216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216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8E6A2" w14:textId="77777777" w:rsidR="00D548D2" w:rsidRDefault="00D548D2" w:rsidP="00D548D2">
      <w:pPr>
        <w:jc w:val="both"/>
      </w:pPr>
    </w:p>
    <w:p w14:paraId="0403CB30" w14:textId="5A77509B" w:rsidR="00D548D2" w:rsidRPr="00D548D2" w:rsidRDefault="00D548D2" w:rsidP="00D548D2">
      <w:pPr>
        <w:jc w:val="both"/>
        <w:rPr>
          <w:b/>
          <w:bCs/>
        </w:rPr>
      </w:pPr>
      <w:r w:rsidRPr="00D548D2">
        <w:rPr>
          <w:b/>
          <w:bCs/>
        </w:rPr>
        <w:t>VI. Resumen de Magnitudes y Unidades (SI)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2911"/>
        <w:gridCol w:w="1812"/>
      </w:tblGrid>
      <w:tr w:rsidR="00D548D2" w:rsidRPr="00D548D2" w14:paraId="3E7ADC0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796B2E" w14:textId="77777777" w:rsidR="00D548D2" w:rsidRPr="00D548D2" w:rsidRDefault="00D548D2" w:rsidP="00D548D2">
            <w:pPr>
              <w:jc w:val="both"/>
            </w:pPr>
            <w:r w:rsidRPr="00D548D2">
              <w:rPr>
                <w:b/>
                <w:bCs/>
              </w:rPr>
              <w:t>Magnitud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11A171" w14:textId="77777777" w:rsidR="00D548D2" w:rsidRPr="00D548D2" w:rsidRDefault="00D548D2" w:rsidP="00D548D2">
            <w:pPr>
              <w:jc w:val="both"/>
            </w:pPr>
            <w:r w:rsidRPr="00D548D2">
              <w:rPr>
                <w:b/>
                <w:bCs/>
              </w:rPr>
              <w:t>Unidad SI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6B752C" w14:textId="77777777" w:rsidR="00D548D2" w:rsidRPr="00D548D2" w:rsidRDefault="00D548D2" w:rsidP="00D548D2">
            <w:pPr>
              <w:jc w:val="both"/>
            </w:pPr>
            <w:r w:rsidRPr="00D548D2">
              <w:rPr>
                <w:b/>
                <w:bCs/>
              </w:rPr>
              <w:t>Símbolo</w:t>
            </w:r>
          </w:p>
        </w:tc>
      </w:tr>
      <w:tr w:rsidR="00D548D2" w:rsidRPr="00D548D2" w14:paraId="4747B1C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5881A5" w14:textId="77777777" w:rsidR="00D548D2" w:rsidRPr="00D548D2" w:rsidRDefault="00D548D2" w:rsidP="00D548D2">
            <w:pPr>
              <w:jc w:val="both"/>
            </w:pPr>
            <w:r w:rsidRPr="00D548D2">
              <w:rPr>
                <w:b/>
                <w:bCs/>
              </w:rPr>
              <w:t>Presión / Esfuerzo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723CC9" w14:textId="77777777" w:rsidR="00D548D2" w:rsidRPr="00D548D2" w:rsidRDefault="00D548D2" w:rsidP="00D548D2">
            <w:pPr>
              <w:jc w:val="both"/>
            </w:pPr>
            <w:r w:rsidRPr="00D548D2">
              <w:t>Pascal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929415" w14:textId="77777777" w:rsidR="00D548D2" w:rsidRPr="00D548D2" w:rsidRDefault="00D548D2" w:rsidP="00D548D2">
            <w:pPr>
              <w:jc w:val="both"/>
            </w:pPr>
            <w:proofErr w:type="spellStart"/>
            <w:r w:rsidRPr="00D548D2">
              <w:t>Pa</w:t>
            </w:r>
            <w:proofErr w:type="spellEnd"/>
            <w:r w:rsidRPr="00D548D2">
              <w:t xml:space="preserve"> ($N/m^2$)</w:t>
            </w:r>
          </w:p>
        </w:tc>
      </w:tr>
      <w:tr w:rsidR="00D548D2" w:rsidRPr="00D548D2" w14:paraId="78E58F9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7C4E41" w14:textId="77777777" w:rsidR="00D548D2" w:rsidRPr="00D548D2" w:rsidRDefault="00D548D2" w:rsidP="00D548D2">
            <w:pPr>
              <w:jc w:val="both"/>
            </w:pPr>
            <w:r w:rsidRPr="00D548D2">
              <w:rPr>
                <w:b/>
                <w:bCs/>
              </w:rPr>
              <w:t>Potencia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D2CC1C" w14:textId="77777777" w:rsidR="00D548D2" w:rsidRPr="00D548D2" w:rsidRDefault="00D548D2" w:rsidP="00D548D2">
            <w:pPr>
              <w:jc w:val="both"/>
            </w:pPr>
            <w:r w:rsidRPr="00D548D2">
              <w:t>Watt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ED265C" w14:textId="77777777" w:rsidR="00D548D2" w:rsidRPr="00D548D2" w:rsidRDefault="00D548D2" w:rsidP="00D548D2">
            <w:pPr>
              <w:jc w:val="both"/>
            </w:pPr>
            <w:r w:rsidRPr="00D548D2">
              <w:t>W ($J/s$)</w:t>
            </w:r>
          </w:p>
        </w:tc>
      </w:tr>
      <w:tr w:rsidR="00D548D2" w:rsidRPr="00D548D2" w14:paraId="20D2DDE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C314A3" w14:textId="77777777" w:rsidR="00D548D2" w:rsidRPr="00D548D2" w:rsidRDefault="00D548D2" w:rsidP="00D548D2">
            <w:pPr>
              <w:jc w:val="both"/>
            </w:pPr>
            <w:r w:rsidRPr="00D548D2">
              <w:rPr>
                <w:b/>
                <w:bCs/>
              </w:rPr>
              <w:t>Densidad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FB7745" w14:textId="77777777" w:rsidR="00D548D2" w:rsidRPr="00D548D2" w:rsidRDefault="00D548D2" w:rsidP="00D548D2">
            <w:pPr>
              <w:jc w:val="both"/>
            </w:pPr>
            <w:r w:rsidRPr="00D548D2">
              <w:t>Kilogramo por metro cúbico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1B8BE7" w14:textId="77777777" w:rsidR="00D548D2" w:rsidRPr="00D548D2" w:rsidRDefault="00D548D2" w:rsidP="00D548D2">
            <w:pPr>
              <w:jc w:val="both"/>
            </w:pPr>
            <w:r w:rsidRPr="00D548D2">
              <w:t>$kg/m^3$</w:t>
            </w:r>
          </w:p>
        </w:tc>
      </w:tr>
      <w:tr w:rsidR="00D548D2" w:rsidRPr="00D548D2" w14:paraId="1E80829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96ED15" w14:textId="77777777" w:rsidR="00D548D2" w:rsidRPr="00D548D2" w:rsidRDefault="00D548D2" w:rsidP="00D548D2">
            <w:pPr>
              <w:jc w:val="both"/>
            </w:pPr>
            <w:r w:rsidRPr="00D548D2">
              <w:rPr>
                <w:b/>
                <w:bCs/>
              </w:rPr>
              <w:t>Energía / Trabajo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12317F" w14:textId="77777777" w:rsidR="00D548D2" w:rsidRPr="00D548D2" w:rsidRDefault="00D548D2" w:rsidP="00D548D2">
            <w:pPr>
              <w:jc w:val="both"/>
            </w:pPr>
            <w:r w:rsidRPr="00D548D2">
              <w:t>Joule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019A11" w14:textId="77777777" w:rsidR="00D548D2" w:rsidRPr="00D548D2" w:rsidRDefault="00D548D2" w:rsidP="00D548D2">
            <w:pPr>
              <w:jc w:val="both"/>
            </w:pPr>
            <w:r w:rsidRPr="00D548D2">
              <w:t>J ($N \</w:t>
            </w:r>
            <w:proofErr w:type="spellStart"/>
            <w:r w:rsidRPr="00D548D2">
              <w:t>cdot</w:t>
            </w:r>
            <w:proofErr w:type="spellEnd"/>
            <w:r w:rsidRPr="00D548D2">
              <w:t xml:space="preserve"> m$)</w:t>
            </w:r>
          </w:p>
        </w:tc>
      </w:tr>
      <w:tr w:rsidR="00D548D2" w:rsidRPr="00D548D2" w14:paraId="452FEFD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1E19BE" w14:textId="77777777" w:rsidR="00D548D2" w:rsidRPr="00D548D2" w:rsidRDefault="00D548D2" w:rsidP="00D548D2">
            <w:pPr>
              <w:jc w:val="both"/>
            </w:pPr>
            <w:r w:rsidRPr="00D548D2">
              <w:rPr>
                <w:b/>
                <w:bCs/>
              </w:rPr>
              <w:t>Frecuencia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CE6DC7" w14:textId="77777777" w:rsidR="00D548D2" w:rsidRPr="00D548D2" w:rsidRDefault="00D548D2" w:rsidP="00D548D2">
            <w:pPr>
              <w:jc w:val="both"/>
            </w:pPr>
            <w:r w:rsidRPr="00D548D2">
              <w:t>Hertz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5670BE" w14:textId="77777777" w:rsidR="00D548D2" w:rsidRPr="00D548D2" w:rsidRDefault="00D548D2" w:rsidP="00D548D2">
            <w:pPr>
              <w:jc w:val="both"/>
            </w:pPr>
            <w:r w:rsidRPr="00D548D2">
              <w:t>Hz ($1/s$)</w:t>
            </w:r>
          </w:p>
        </w:tc>
      </w:tr>
    </w:tbl>
    <w:p w14:paraId="436B71B0" w14:textId="77777777" w:rsidR="00D548D2" w:rsidRDefault="00D548D2" w:rsidP="00D548D2">
      <w:pPr>
        <w:jc w:val="both"/>
      </w:pPr>
    </w:p>
    <w:sectPr w:rsidR="00D548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47E4C"/>
    <w:multiLevelType w:val="multilevel"/>
    <w:tmpl w:val="076C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115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D2"/>
    <w:rsid w:val="00766E3E"/>
    <w:rsid w:val="008D20A6"/>
    <w:rsid w:val="009941CD"/>
    <w:rsid w:val="009B73A4"/>
    <w:rsid w:val="00D5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0EE44"/>
  <w15:chartTrackingRefBased/>
  <w15:docId w15:val="{3114E1E8-C897-48C5-8771-E7A231DD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4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4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48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4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48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48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48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48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48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48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48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48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48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48D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48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48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48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48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48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4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4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4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48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48D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48D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48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48D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48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150</Words>
  <Characters>829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MaramayMT</dc:creator>
  <cp:keywords/>
  <dc:description/>
  <cp:lastModifiedBy>MaramayMT</cp:lastModifiedBy>
  <cp:revision>1</cp:revision>
  <dcterms:created xsi:type="dcterms:W3CDTF">2026-02-18T18:47:00Z</dcterms:created>
  <dcterms:modified xsi:type="dcterms:W3CDTF">2026-02-18T18:57:00Z</dcterms:modified>
</cp:coreProperties>
</file>