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2412CD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>informe presentado A la academia de</w:t>
      </w:r>
      <w:r w:rsidR="002412CD">
        <w:rPr>
          <w:rFonts w:ascii="Arial" w:hAnsi="Arial" w:cs="Arial"/>
          <w:b/>
          <w:caps/>
          <w:sz w:val="28"/>
          <w:szCs w:val="28"/>
          <w:lang w:val="es-ES"/>
        </w:rPr>
        <w:t xml:space="preserve"> INGENIERÍA</w:t>
      </w:r>
      <w:r w:rsidR="000D698A">
        <w:rPr>
          <w:rFonts w:ascii="Arial" w:hAnsi="Arial" w:cs="Arial"/>
          <w:b/>
          <w:caps/>
          <w:sz w:val="28"/>
          <w:szCs w:val="28"/>
          <w:lang w:val="es-ES"/>
        </w:rPr>
        <w:t xml:space="preserve"> MECATRÓNICA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CF73CF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C2025">
        <w:rPr>
          <w:rFonts w:ascii="Arial" w:hAnsi="Arial" w:cs="Arial"/>
          <w:b/>
        </w:rPr>
        <w:t>NGENI</w:t>
      </w:r>
      <w:r w:rsidR="000D698A">
        <w:rPr>
          <w:rFonts w:ascii="Arial" w:hAnsi="Arial" w:cs="Arial"/>
          <w:b/>
        </w:rPr>
        <w:t>ERÍA MECATRÓNICA</w:t>
      </w:r>
      <w:bookmarkStart w:id="0" w:name="_GoBack"/>
      <w:bookmarkEnd w:id="0"/>
      <w:r w:rsidR="009F1FEF">
        <w:rPr>
          <w:rFonts w:ascii="Arial" w:hAnsi="Arial" w:cs="Arial"/>
          <w:b/>
        </w:rPr>
        <w:t xml:space="preserve"> </w:t>
      </w:r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98A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12CD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3F0"/>
    <w:rsid w:val="00E956AC"/>
    <w:rsid w:val="00EA3E1B"/>
    <w:rsid w:val="00EA7100"/>
    <w:rsid w:val="00EB0D0A"/>
    <w:rsid w:val="00EB5267"/>
    <w:rsid w:val="00EC1C37"/>
    <w:rsid w:val="00EC2025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33BD-56AB-42E8-A7CE-C28D226A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426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2020-02-12T18:48:00Z</dcterms:created>
  <dcterms:modified xsi:type="dcterms:W3CDTF">2020-02-12T18:48:00Z</dcterms:modified>
</cp:coreProperties>
</file>